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F" w:rsidRDefault="00443B6F" w:rsidP="00443B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настоящее время существует</w:t>
      </w:r>
      <w:r w:rsidRPr="00E30E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возможность подачи заявки на осуществление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заявителей, указанных в </w:t>
      </w:r>
      <w:hyperlink r:id="rId6" w:history="1">
        <w:r w:rsidRPr="00E05E26">
          <w:rPr>
            <w:sz w:val="20"/>
            <w:szCs w:val="20"/>
          </w:rPr>
          <w:t>пунктах 12(1)</w:t>
        </w:r>
      </w:hyperlink>
      <w:r>
        <w:rPr>
          <w:sz w:val="20"/>
          <w:szCs w:val="20"/>
        </w:rPr>
        <w:t xml:space="preserve">, </w:t>
      </w:r>
      <w:hyperlink r:id="rId7" w:history="1">
        <w:r w:rsidRPr="00E05E26">
          <w:rPr>
            <w:sz w:val="20"/>
            <w:szCs w:val="20"/>
          </w:rPr>
          <w:t>13</w:t>
        </w:r>
      </w:hyperlink>
      <w:r>
        <w:rPr>
          <w:sz w:val="20"/>
          <w:szCs w:val="20"/>
        </w:rPr>
        <w:t xml:space="preserve"> и </w:t>
      </w:r>
      <w:hyperlink r:id="rId8" w:history="1">
        <w:r w:rsidRPr="00E05E26">
          <w:rPr>
            <w:sz w:val="20"/>
            <w:szCs w:val="20"/>
          </w:rPr>
          <w:t>14</w:t>
        </w:r>
      </w:hyperlink>
      <w:r>
        <w:rPr>
          <w:sz w:val="20"/>
          <w:szCs w:val="20"/>
        </w:rPr>
        <w:t xml:space="preserve"> Правил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sz w:val="20"/>
          <w:szCs w:val="20"/>
        </w:rPr>
        <w:t xml:space="preserve"> 861, к электрическим сетям классом напряжения до 10 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 включительно.</w:t>
      </w:r>
    </w:p>
    <w:p w:rsidR="00443B6F" w:rsidRDefault="00443B6F" w:rsidP="00443B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 принимаются по </w:t>
      </w:r>
      <w:bookmarkStart w:id="0" w:name="_GoBack"/>
      <w:bookmarkEnd w:id="0"/>
      <w:r>
        <w:rPr>
          <w:sz w:val="20"/>
          <w:szCs w:val="20"/>
        </w:rPr>
        <w:t xml:space="preserve">адресу: </w:t>
      </w:r>
      <w:r>
        <w:rPr>
          <w:sz w:val="22"/>
          <w:szCs w:val="22"/>
          <w:lang w:val="en-US"/>
        </w:rPr>
        <w:t>prom</w:t>
      </w:r>
      <w:r w:rsidRPr="00192C6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elektra</w:t>
      </w:r>
      <w:proofErr w:type="spellEnd"/>
      <w:r w:rsidRPr="00192C6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sistem</w:t>
      </w:r>
      <w:proofErr w:type="spellEnd"/>
      <w:r w:rsidRPr="00192C65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192C6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43B6F" w:rsidRDefault="00443B6F" w:rsidP="00443B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3B6F" w:rsidRDefault="00443B6F" w:rsidP="00E05E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3B6F" w:rsidRDefault="00443B6F" w:rsidP="00E05E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3B6F" w:rsidRDefault="00443B6F" w:rsidP="00E05E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E26" w:rsidRDefault="00192C65" w:rsidP="00E05E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E4D" w:rsidRPr="00E30E4D" w:rsidRDefault="00E30E4D" w:rsidP="00E30E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E30E4D" w:rsidRPr="00E30E4D" w:rsidSect="00B650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60F2"/>
    <w:multiLevelType w:val="multilevel"/>
    <w:tmpl w:val="C5DE6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7EEE51BA"/>
    <w:multiLevelType w:val="multilevel"/>
    <w:tmpl w:val="95C88F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B"/>
    <w:rsid w:val="001426CB"/>
    <w:rsid w:val="00143276"/>
    <w:rsid w:val="00192C65"/>
    <w:rsid w:val="001A014A"/>
    <w:rsid w:val="00210A5D"/>
    <w:rsid w:val="00443B6F"/>
    <w:rsid w:val="004D5396"/>
    <w:rsid w:val="0053212C"/>
    <w:rsid w:val="00604EFC"/>
    <w:rsid w:val="006965F7"/>
    <w:rsid w:val="00747BA1"/>
    <w:rsid w:val="008C78BB"/>
    <w:rsid w:val="008F1AF6"/>
    <w:rsid w:val="009A4355"/>
    <w:rsid w:val="00A057ED"/>
    <w:rsid w:val="00B650D2"/>
    <w:rsid w:val="00B7650E"/>
    <w:rsid w:val="00D56801"/>
    <w:rsid w:val="00E05E26"/>
    <w:rsid w:val="00E30E4D"/>
    <w:rsid w:val="00F72B98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C709A686EDFF5C29B1D325D86F5C8964A6FB2194D3EE7597FA7A9843458CA8A73CF963E64CC7T4b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AFC709A686EDFF5C29B1D325D86F5C8964A6FB2194D3EE7597FA7A9843458CA8A73CFE63TE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AFC709A686EDFF5C29B1D325D86F5C8964A6FB2194D3EE7597FA7A9843458CA8A73CFC60TEb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Bakumov</cp:lastModifiedBy>
  <cp:revision>5</cp:revision>
  <dcterms:created xsi:type="dcterms:W3CDTF">2014-07-01T12:02:00Z</dcterms:created>
  <dcterms:modified xsi:type="dcterms:W3CDTF">2015-07-27T12:54:00Z</dcterms:modified>
</cp:coreProperties>
</file>